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7F5" w:rsidRDefault="007117F5" w:rsidP="007117F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>Програма</w:t>
      </w:r>
      <w:proofErr w:type="spellEnd"/>
      <w:r>
        <w:rPr>
          <w:rFonts w:ascii="Times New Roman" w:hAnsi="Times New Roman" w:cs="Times New Roman"/>
          <w:b/>
          <w:i/>
          <w:sz w:val="32"/>
          <w:szCs w:val="32"/>
          <w:lang w:val="ru-RU"/>
        </w:rPr>
        <w:t xml:space="preserve"> трен</w:t>
      </w:r>
      <w:r>
        <w:rPr>
          <w:rFonts w:ascii="Times New Roman" w:hAnsi="Times New Roman" w:cs="Times New Roman"/>
          <w:b/>
          <w:i/>
          <w:sz w:val="32"/>
          <w:szCs w:val="32"/>
        </w:rPr>
        <w:t>інг-марафону, що відбувся в Українському гуманітарному інс</w:t>
      </w:r>
      <w:bookmarkStart w:id="0" w:name="_GoBack"/>
      <w:bookmarkEnd w:id="0"/>
      <w:r>
        <w:rPr>
          <w:rFonts w:ascii="Times New Roman" w:hAnsi="Times New Roman" w:cs="Times New Roman"/>
          <w:b/>
          <w:i/>
          <w:sz w:val="32"/>
          <w:szCs w:val="32"/>
        </w:rPr>
        <w:t>титуті 25березня 2018 року</w:t>
      </w:r>
    </w:p>
    <w:p w:rsidR="00412085" w:rsidRDefault="007117F5" w:rsidP="007117F5">
      <w:pPr>
        <w:jc w:val="center"/>
        <w:rPr>
          <w:rFonts w:ascii="Times New Roman" w:hAnsi="Times New Roman" w:cs="Times New Roman"/>
          <w:sz w:val="24"/>
          <w:szCs w:val="24"/>
        </w:rPr>
      </w:pPr>
      <w:r w:rsidRPr="007117F5">
        <w:rPr>
          <w:rFonts w:ascii="Times New Roman" w:hAnsi="Times New Roman" w:cs="Times New Roman"/>
          <w:sz w:val="24"/>
          <w:szCs w:val="24"/>
        </w:rPr>
        <w:t>(м. Буча, вул. Інститутська, 14)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33"/>
        <w:gridCol w:w="4675"/>
        <w:gridCol w:w="2552"/>
        <w:gridCol w:w="283"/>
        <w:gridCol w:w="1528"/>
      </w:tblGrid>
      <w:tr w:rsidR="007117F5" w:rsidTr="001B11F3">
        <w:trPr>
          <w:trHeight w:val="279"/>
          <w:jc w:val="center"/>
        </w:trPr>
        <w:tc>
          <w:tcPr>
            <w:tcW w:w="7763" w:type="dxa"/>
            <w:gridSpan w:val="3"/>
          </w:tcPr>
          <w:p w:rsidR="007117F5" w:rsidRPr="00947751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Реєстрація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головний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корпус,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хол</w:t>
            </w:r>
            <w:proofErr w:type="spellEnd"/>
          </w:p>
        </w:tc>
        <w:tc>
          <w:tcPr>
            <w:tcW w:w="1808" w:type="dxa"/>
            <w:gridSpan w:val="2"/>
          </w:tcPr>
          <w:p w:rsidR="007117F5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9.30-10.00</w:t>
            </w:r>
          </w:p>
        </w:tc>
      </w:tr>
      <w:tr w:rsidR="007117F5" w:rsidTr="001B11F3">
        <w:trPr>
          <w:trHeight w:val="344"/>
          <w:jc w:val="center"/>
        </w:trPr>
        <w:tc>
          <w:tcPr>
            <w:tcW w:w="7763" w:type="dxa"/>
            <w:gridSpan w:val="3"/>
          </w:tcPr>
          <w:p w:rsidR="007117F5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Відкриття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офіційна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частина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велика зала</w:t>
            </w:r>
          </w:p>
        </w:tc>
        <w:tc>
          <w:tcPr>
            <w:tcW w:w="1808" w:type="dxa"/>
            <w:gridSpan w:val="2"/>
          </w:tcPr>
          <w:p w:rsidR="007117F5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10.00 – 11.00</w:t>
            </w:r>
          </w:p>
        </w:tc>
      </w:tr>
      <w:tr w:rsidR="007117F5" w:rsidTr="001B11F3">
        <w:trPr>
          <w:trHeight w:val="301"/>
          <w:jc w:val="center"/>
        </w:trPr>
        <w:tc>
          <w:tcPr>
            <w:tcW w:w="7759" w:type="dxa"/>
            <w:gridSpan w:val="3"/>
          </w:tcPr>
          <w:p w:rsidR="007117F5" w:rsidRPr="000660CF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Вступне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слово,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учбовий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корпус, 205 ауд.</w:t>
            </w:r>
          </w:p>
        </w:tc>
        <w:tc>
          <w:tcPr>
            <w:tcW w:w="1812" w:type="dxa"/>
            <w:gridSpan w:val="2"/>
          </w:tcPr>
          <w:p w:rsidR="007117F5" w:rsidRPr="000660CF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11.00-11.10</w:t>
            </w:r>
          </w:p>
        </w:tc>
      </w:tr>
      <w:tr w:rsidR="007117F5" w:rsidTr="001B11F3">
        <w:trPr>
          <w:trHeight w:val="666"/>
          <w:jc w:val="center"/>
        </w:trPr>
        <w:tc>
          <w:tcPr>
            <w:tcW w:w="9571" w:type="dxa"/>
            <w:gridSpan w:val="5"/>
          </w:tcPr>
          <w:p w:rsidR="007117F5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</w:pPr>
            <w:proofErr w:type="spellStart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Майстер-класи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I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лінійки</w:t>
            </w:r>
            <w:proofErr w:type="spellEnd"/>
          </w:p>
          <w:p w:rsidR="007117F5" w:rsidRPr="000660CF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: 205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204 ауд. </w:t>
            </w:r>
          </w:p>
        </w:tc>
      </w:tr>
      <w:tr w:rsidR="007117F5" w:rsidTr="001B11F3">
        <w:trPr>
          <w:trHeight w:val="489"/>
          <w:jc w:val="center"/>
        </w:trPr>
        <w:tc>
          <w:tcPr>
            <w:tcW w:w="534" w:type="dxa"/>
          </w:tcPr>
          <w:p w:rsidR="007117F5" w:rsidRPr="004E75A9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uk-UA"/>
              </w:rPr>
              <w:t>1</w:t>
            </w:r>
          </w:p>
        </w:tc>
        <w:tc>
          <w:tcPr>
            <w:tcW w:w="4677" w:type="dxa"/>
          </w:tcPr>
          <w:p w:rsidR="007117F5" w:rsidRPr="003271BE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32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Кузьменко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Раїса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магі</w:t>
            </w:r>
            <w:proofErr w:type="gram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</w:t>
            </w:r>
            <w:proofErr w:type="spellEnd"/>
            <w:proofErr w:type="gram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психології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психолог-консультант,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соціальний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психолог,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реабілітолог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</w:t>
            </w:r>
          </w:p>
          <w:p w:rsidR="007117F5" w:rsidRPr="0085133A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сертифікований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тренер Методу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Мюррей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сертифікований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консультант по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хі</w:t>
            </w:r>
            <w:proofErr w:type="gram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proofErr w:type="gram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ічної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залежності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співзалежності</w:t>
            </w:r>
            <w:proofErr w:type="spellEnd"/>
          </w:p>
        </w:tc>
        <w:tc>
          <w:tcPr>
            <w:tcW w:w="2835" w:type="dxa"/>
            <w:gridSpan w:val="2"/>
          </w:tcPr>
          <w:p w:rsidR="007117F5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Майстер-клас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близькості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відповідальності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</w:t>
            </w:r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впливу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Терапія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сімейних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стосункі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</w:t>
            </w:r>
            <w:proofErr w:type="spellEnd"/>
            <w:proofErr w:type="gramEnd"/>
          </w:p>
        </w:tc>
        <w:tc>
          <w:tcPr>
            <w:tcW w:w="1525" w:type="dxa"/>
            <w:vMerge w:val="restart"/>
          </w:tcPr>
          <w:p w:rsidR="007117F5" w:rsidRPr="004F5D42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  <w:t>11.10-12.1</w:t>
            </w:r>
            <w:r w:rsidRPr="004F5D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  <w:t>0</w:t>
            </w:r>
          </w:p>
          <w:p w:rsidR="007117F5" w:rsidRPr="00E46F3A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E46F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брейк</w:t>
            </w:r>
          </w:p>
          <w:p w:rsidR="007117F5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F5D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  <w:t>12.30-13.30</w:t>
            </w:r>
          </w:p>
        </w:tc>
      </w:tr>
      <w:tr w:rsidR="007117F5" w:rsidTr="001B11F3">
        <w:trPr>
          <w:jc w:val="center"/>
        </w:trPr>
        <w:tc>
          <w:tcPr>
            <w:tcW w:w="534" w:type="dxa"/>
          </w:tcPr>
          <w:p w:rsidR="007117F5" w:rsidRPr="004E75A9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E75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2</w:t>
            </w:r>
          </w:p>
        </w:tc>
        <w:tc>
          <w:tcPr>
            <w:tcW w:w="4677" w:type="dxa"/>
          </w:tcPr>
          <w:p w:rsidR="007117F5" w:rsidRPr="00B46D28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Халанський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В</w:t>
            </w:r>
            <w:r w:rsidRPr="003271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ячеслав, </w:t>
            </w:r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психолог,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сертифікований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психотерапевт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екзистенційно-аналітичного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спрямування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;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аспірант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Інституту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proofErr w:type="gram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соц</w:t>
            </w:r>
            <w:proofErr w:type="gram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іальної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та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політичної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психології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учасник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міжнародних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конференцій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;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учаснік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проектів</w:t>
            </w:r>
            <w:proofErr w:type="spellEnd"/>
            <w:r w:rsidRPr="003271B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Langham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Trauma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Project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;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Eastern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and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Central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European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Mental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Health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Advisory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Group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Medical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Institute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for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Sexual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Health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USA; GLE-</w:t>
            </w:r>
            <w:proofErr w:type="spellStart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International</w:t>
            </w:r>
            <w:proofErr w:type="spellEnd"/>
            <w:r w:rsidRPr="00170523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).</w:t>
            </w:r>
          </w:p>
        </w:tc>
        <w:tc>
          <w:tcPr>
            <w:tcW w:w="2835" w:type="dxa"/>
            <w:gridSpan w:val="2"/>
          </w:tcPr>
          <w:p w:rsidR="007117F5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Майстер-клас</w:t>
            </w:r>
            <w:proofErr w:type="spellEnd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діяти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коли</w:t>
            </w:r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робота не приносить </w:t>
            </w:r>
            <w:proofErr w:type="spellStart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задоволення</w:t>
            </w:r>
            <w:proofErr w:type="spellEnd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?». </w:t>
            </w:r>
            <w:proofErr w:type="spellStart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одолання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синдрому</w:t>
            </w:r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емоційного</w:t>
            </w:r>
            <w:proofErr w:type="spellEnd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вигорання</w:t>
            </w:r>
            <w:proofErr w:type="spellEnd"/>
            <w:r w:rsidRPr="00D62A87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1525" w:type="dxa"/>
            <w:vMerge/>
          </w:tcPr>
          <w:p w:rsidR="007117F5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  <w:tr w:rsidR="007117F5" w:rsidTr="001B11F3">
        <w:trPr>
          <w:trHeight w:val="236"/>
          <w:jc w:val="center"/>
        </w:trPr>
        <w:tc>
          <w:tcPr>
            <w:tcW w:w="8046" w:type="dxa"/>
            <w:gridSpan w:val="4"/>
          </w:tcPr>
          <w:p w:rsidR="007117F5" w:rsidRPr="00947751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Велика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екскурсія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по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тер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іторії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Інституту</w:t>
            </w:r>
            <w:proofErr w:type="spellEnd"/>
          </w:p>
        </w:tc>
        <w:tc>
          <w:tcPr>
            <w:tcW w:w="1525" w:type="dxa"/>
          </w:tcPr>
          <w:p w:rsidR="007117F5" w:rsidRPr="00947751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eastAsia="uk-UA"/>
              </w:rPr>
              <w:t>13.30 – 14.00</w:t>
            </w:r>
          </w:p>
        </w:tc>
      </w:tr>
      <w:tr w:rsidR="007117F5" w:rsidTr="001B11F3">
        <w:trPr>
          <w:trHeight w:val="387"/>
          <w:jc w:val="center"/>
        </w:trPr>
        <w:tc>
          <w:tcPr>
            <w:tcW w:w="8046" w:type="dxa"/>
            <w:gridSpan w:val="4"/>
          </w:tcPr>
          <w:p w:rsidR="007117F5" w:rsidRPr="00947751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Обід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їдальня</w:t>
            </w:r>
            <w:proofErr w:type="spellEnd"/>
          </w:p>
        </w:tc>
        <w:tc>
          <w:tcPr>
            <w:tcW w:w="1525" w:type="dxa"/>
          </w:tcPr>
          <w:p w:rsidR="007117F5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</w:pPr>
            <w:r w:rsidRPr="004F5D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  <w:t>14.00-14.30</w:t>
            </w:r>
          </w:p>
        </w:tc>
      </w:tr>
      <w:tr w:rsidR="007117F5" w:rsidTr="001B11F3">
        <w:trPr>
          <w:jc w:val="center"/>
        </w:trPr>
        <w:tc>
          <w:tcPr>
            <w:tcW w:w="9571" w:type="dxa"/>
            <w:gridSpan w:val="5"/>
          </w:tcPr>
          <w:p w:rsidR="007117F5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</w:pPr>
            <w:proofErr w:type="spellStart"/>
            <w:r w:rsidRPr="00D62A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Майстер-класи</w:t>
            </w:r>
            <w:proofErr w:type="spellEnd"/>
            <w:r w:rsidRPr="00D62A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en-US" w:eastAsia="uk-UA"/>
              </w:rPr>
              <w:t>I</w:t>
            </w:r>
            <w:r w:rsidRPr="00D62A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D62A8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val="ru-RU" w:eastAsia="uk-UA"/>
              </w:rPr>
              <w:t>лінійки</w:t>
            </w:r>
            <w:proofErr w:type="spellEnd"/>
          </w:p>
          <w:p w:rsidR="007117F5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: 205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ауд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, 204 ауд.</w:t>
            </w:r>
          </w:p>
        </w:tc>
      </w:tr>
      <w:tr w:rsidR="007117F5" w:rsidTr="001B11F3">
        <w:trPr>
          <w:trHeight w:val="518"/>
          <w:jc w:val="center"/>
        </w:trPr>
        <w:tc>
          <w:tcPr>
            <w:tcW w:w="534" w:type="dxa"/>
          </w:tcPr>
          <w:p w:rsidR="007117F5" w:rsidRPr="004E75A9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E75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3</w:t>
            </w:r>
          </w:p>
        </w:tc>
        <w:tc>
          <w:tcPr>
            <w:tcW w:w="4677" w:type="dxa"/>
          </w:tcPr>
          <w:p w:rsidR="007117F5" w:rsidRPr="00297527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AE3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Костіна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Тетяна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практичний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психолог, кандидат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психологічних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наук (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Ph.D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), доцент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кафедри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психології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педагогіки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ТНУ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ім.В.І.Вернадського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(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</w:t>
            </w:r>
            <w:proofErr w:type="gram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.К</w:t>
            </w:r>
            <w:proofErr w:type="gram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иїв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).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Спеціалі</w:t>
            </w:r>
            <w:proofErr w:type="gram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</w:t>
            </w:r>
            <w:proofErr w:type="spellEnd"/>
            <w:proofErr w:type="gram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сфері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психології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вибору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аналізу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життєвих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сценаріїв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має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досвід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роботи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сфері</w:t>
            </w:r>
            <w:proofErr w:type="spellEnd"/>
            <w:r w:rsidRPr="00AE3F30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HR.  </w:t>
            </w:r>
          </w:p>
        </w:tc>
        <w:tc>
          <w:tcPr>
            <w:tcW w:w="2835" w:type="dxa"/>
            <w:gridSpan w:val="2"/>
          </w:tcPr>
          <w:p w:rsidR="007117F5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Майстер-клас</w:t>
            </w:r>
            <w:proofErr w:type="spell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«</w:t>
            </w:r>
            <w:proofErr w:type="spellStart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Що</w:t>
            </w:r>
            <w:proofErr w:type="spell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таке</w:t>
            </w:r>
            <w:proofErr w:type="spell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стрес</w:t>
            </w:r>
            <w:proofErr w:type="spell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як з 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впоратися</w:t>
            </w:r>
            <w:proofErr w:type="spell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?» </w:t>
            </w:r>
            <w:proofErr w:type="spellStart"/>
            <w:proofErr w:type="gramStart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Техн</w:t>
            </w:r>
            <w:proofErr w:type="gram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іки</w:t>
            </w:r>
            <w:proofErr w:type="spell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виходу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стресу</w:t>
            </w:r>
            <w:proofErr w:type="spellEnd"/>
            <w:r w:rsidRPr="00411B1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.</w:t>
            </w:r>
          </w:p>
        </w:tc>
        <w:tc>
          <w:tcPr>
            <w:tcW w:w="1525" w:type="dxa"/>
            <w:vMerge w:val="restart"/>
          </w:tcPr>
          <w:p w:rsidR="007117F5" w:rsidRPr="004F5D42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</w:pPr>
            <w:r w:rsidRPr="004F5D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  <w:t>14.30-15.30</w:t>
            </w:r>
          </w:p>
          <w:p w:rsidR="007117F5" w:rsidRPr="00E46F3A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</w:pPr>
            <w:r w:rsidRPr="00E46F3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uk-UA"/>
              </w:rPr>
              <w:t>брейк</w:t>
            </w:r>
          </w:p>
          <w:p w:rsidR="007117F5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F5D42">
              <w:rPr>
                <w:rFonts w:ascii="Times New Roman" w:eastAsia="Times New Roman" w:hAnsi="Times New Roman" w:cs="Times New Roman"/>
                <w:spacing w:val="-20"/>
                <w:sz w:val="28"/>
                <w:szCs w:val="28"/>
                <w:lang w:val="ru-RU" w:eastAsia="uk-UA"/>
              </w:rPr>
              <w:t>16.00-17.00</w:t>
            </w:r>
          </w:p>
        </w:tc>
      </w:tr>
      <w:tr w:rsidR="007117F5" w:rsidTr="001B11F3">
        <w:trPr>
          <w:jc w:val="center"/>
        </w:trPr>
        <w:tc>
          <w:tcPr>
            <w:tcW w:w="534" w:type="dxa"/>
          </w:tcPr>
          <w:p w:rsidR="007117F5" w:rsidRPr="004E75A9" w:rsidRDefault="007117F5" w:rsidP="001B11F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r w:rsidRPr="004E75A9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4</w:t>
            </w:r>
          </w:p>
        </w:tc>
        <w:tc>
          <w:tcPr>
            <w:tcW w:w="4677" w:type="dxa"/>
          </w:tcPr>
          <w:p w:rsidR="007117F5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Татарі</w:t>
            </w:r>
            <w:r w:rsidRPr="00F3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>нцева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 w:eastAsia="uk-UA"/>
              </w:rPr>
              <w:t xml:space="preserve"> Валентина, </w:t>
            </w:r>
            <w:proofErr w:type="spellStart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практичний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психолог, консуль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тант, арт-терапевт,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аддіктолог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, </w:t>
            </w:r>
            <w:proofErr w:type="spellStart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експерт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галузі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гендерних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відносин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і </w:t>
            </w:r>
            <w:proofErr w:type="spellStart"/>
            <w:proofErr w:type="gramStart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психології</w:t>
            </w:r>
            <w:proofErr w:type="spell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proofErr w:type="spellStart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ж</w:t>
            </w:r>
            <w:proofErr w:type="gramEnd"/>
            <w:r w:rsidRPr="00F369D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іночності</w:t>
            </w:r>
            <w:proofErr w:type="spellEnd"/>
          </w:p>
        </w:tc>
        <w:tc>
          <w:tcPr>
            <w:tcW w:w="2835" w:type="dxa"/>
            <w:gridSpan w:val="2"/>
          </w:tcPr>
          <w:p w:rsidR="007117F5" w:rsidRDefault="007117F5" w:rsidP="001B11F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Майстер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-класс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Фільмотерапія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».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Фільми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як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>психологічна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  <w:lastRenderedPageBreak/>
              <w:t>метафора</w:t>
            </w:r>
          </w:p>
        </w:tc>
        <w:tc>
          <w:tcPr>
            <w:tcW w:w="1525" w:type="dxa"/>
            <w:vMerge/>
          </w:tcPr>
          <w:p w:rsidR="007117F5" w:rsidRDefault="007117F5" w:rsidP="001B11F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uk-UA"/>
              </w:rPr>
            </w:pPr>
          </w:p>
        </w:tc>
      </w:tr>
    </w:tbl>
    <w:p w:rsidR="007117F5" w:rsidRPr="007117F5" w:rsidRDefault="007117F5" w:rsidP="007117F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7117F5" w:rsidRPr="00711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391"/>
    <w:rsid w:val="000660CF"/>
    <w:rsid w:val="000C2391"/>
    <w:rsid w:val="002C23A1"/>
    <w:rsid w:val="003262E6"/>
    <w:rsid w:val="00412085"/>
    <w:rsid w:val="007117F5"/>
    <w:rsid w:val="00947751"/>
    <w:rsid w:val="00F3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3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228</Words>
  <Characters>1590</Characters>
  <Application>Microsoft Office Word</Application>
  <DocSecurity>0</DocSecurity>
  <Lines>69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2018-03-18T15:58:00Z</dcterms:created>
  <dcterms:modified xsi:type="dcterms:W3CDTF">2018-04-04T08:31:00Z</dcterms:modified>
</cp:coreProperties>
</file>