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97"/>
        <w:gridCol w:w="1259"/>
        <w:gridCol w:w="1515"/>
        <w:gridCol w:w="1425"/>
        <w:gridCol w:w="1560"/>
      </w:tblGrid>
      <w:tr w:rsidR="00323EC6" w:rsidTr="00323EC6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Найменування товару та послуг</w:t>
            </w:r>
          </w:p>
          <w:p w:rsidR="00323EC6" w:rsidRDefault="00323EC6" w:rsidP="00323EC6">
            <w:pPr>
              <w:spacing w:line="276" w:lineRule="auto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  <w:p w:rsidR="00323EC6" w:rsidRDefault="00323EC6" w:rsidP="00323EC6">
            <w:pPr>
              <w:spacing w:line="276" w:lineRule="auto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  <w:p w:rsidR="00323EC6" w:rsidRDefault="00323EC6" w:rsidP="00323EC6">
            <w:pPr>
              <w:spacing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Ціна за</w:t>
            </w:r>
          </w:p>
          <w:p w:rsidR="00323EC6" w:rsidRDefault="00323EC6" w:rsidP="00323E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одиницю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Приблизна ціна товару та послуг</w:t>
            </w:r>
          </w:p>
          <w:p w:rsidR="00323EC6" w:rsidRDefault="00323EC6" w:rsidP="00323EC6">
            <w:pPr>
              <w:spacing w:line="276" w:lineRule="auto"/>
              <w:rPr>
                <w:b/>
              </w:rPr>
            </w:pP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 xml:space="preserve">Макети військової зброї </w:t>
            </w:r>
          </w:p>
          <w:p w:rsidR="00323EC6" w:rsidRDefault="00323EC6" w:rsidP="00323EC6">
            <w:pPr>
              <w:spacing w:line="276" w:lineRule="auto"/>
              <w:rPr>
                <w:b/>
              </w:rPr>
            </w:pPr>
            <w:r>
              <w:t>( АК- 74)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 xml:space="preserve"> 32500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 xml:space="preserve">Макет штик-ножа до АК-74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4000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4200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Патрони навчальні до АК-74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 xml:space="preserve">          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1900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 xml:space="preserve">Гвинтівки пневматичні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17500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Гранати наступальні РГН, РГД-5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2000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 xml:space="preserve"> Гранати обороні РГО, Ф-1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1500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rPr>
                <w:sz w:val="28"/>
              </w:rPr>
              <w:t xml:space="preserve"> </w:t>
            </w:r>
            <w:r>
              <w:t>Гранат кумулятивні РГК-3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2000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Компас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4000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Бінокль польовий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7500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Сумки для магазинів АК-74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1250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Сумки для гранат РГН, РГО, РГК-3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1250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Протигази ГП-5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8000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Загальновійськовий захисний комплект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5000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Носилки санітарні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2500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Джгут кровоносний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1875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Тренажер для проведення легенево-серцевої реанімації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7500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37500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Костюми українські народні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25000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 xml:space="preserve">Колонка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12000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12000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 xml:space="preserve">Казани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1800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Палатки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15000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Спальники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9000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</w:pPr>
            <w:r>
              <w:t>Радіомікрофон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  <w: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1500</w:t>
            </w:r>
          </w:p>
        </w:tc>
      </w:tr>
      <w:tr w:rsidR="00323EC6" w:rsidTr="00323EC6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C65760" w:rsidP="00323EC6">
            <w:pPr>
              <w:spacing w:line="276" w:lineRule="auto"/>
            </w:pPr>
            <w:r>
              <w:t>Доставка обладнання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pStyle w:val="TableParagraph"/>
              <w:spacing w:line="240" w:lineRule="auto"/>
              <w:ind w:left="0" w:right="15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Default="00323EC6" w:rsidP="00323EC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C6" w:rsidRDefault="00323EC6" w:rsidP="00323EC6">
            <w:pPr>
              <w:spacing w:line="276" w:lineRule="auto"/>
              <w:jc w:val="center"/>
            </w:pPr>
            <w:r>
              <w:t>1225</w:t>
            </w:r>
          </w:p>
        </w:tc>
      </w:tr>
    </w:tbl>
    <w:p w:rsidR="00F675BB" w:rsidRDefault="00F675BB" w:rsidP="00F675BB">
      <w:pPr>
        <w:jc w:val="center"/>
        <w:rPr>
          <w:b/>
        </w:rPr>
      </w:pPr>
    </w:p>
    <w:p w:rsidR="00B0583A" w:rsidRPr="00323EC6" w:rsidRDefault="00323EC6" w:rsidP="00323EC6">
      <w:pPr>
        <w:jc w:val="right"/>
        <w:rPr>
          <w:b/>
          <w:i/>
          <w:u w:val="single"/>
        </w:rPr>
      </w:pPr>
      <w:r w:rsidRPr="00323EC6">
        <w:rPr>
          <w:b/>
          <w:i/>
          <w:u w:val="single"/>
        </w:rPr>
        <w:t>Всього: 200 000 грн.</w:t>
      </w:r>
    </w:p>
    <w:sectPr w:rsidR="00B0583A" w:rsidRPr="00323EC6" w:rsidSect="00B0583A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75BB"/>
    <w:rsid w:val="00240FC7"/>
    <w:rsid w:val="002426B9"/>
    <w:rsid w:val="00323EC6"/>
    <w:rsid w:val="00343C93"/>
    <w:rsid w:val="00481496"/>
    <w:rsid w:val="00733A68"/>
    <w:rsid w:val="00B0583A"/>
    <w:rsid w:val="00B23D7E"/>
    <w:rsid w:val="00C04F40"/>
    <w:rsid w:val="00C65760"/>
    <w:rsid w:val="00E42375"/>
    <w:rsid w:val="00F6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675BB"/>
    <w:pPr>
      <w:widowControl w:val="0"/>
      <w:autoSpaceDE w:val="0"/>
      <w:autoSpaceDN w:val="0"/>
      <w:spacing w:line="301" w:lineRule="exact"/>
      <w:ind w:left="11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osvita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Володимир</cp:lastModifiedBy>
  <cp:revision>7</cp:revision>
  <dcterms:created xsi:type="dcterms:W3CDTF">2018-02-16T11:50:00Z</dcterms:created>
  <dcterms:modified xsi:type="dcterms:W3CDTF">2018-03-18T17:46:00Z</dcterms:modified>
</cp:coreProperties>
</file>