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36" w:rsidRPr="00E42F1D" w:rsidRDefault="007A7E36" w:rsidP="007A7E36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E42F1D">
        <w:rPr>
          <w:sz w:val="28"/>
          <w:szCs w:val="28"/>
        </w:rPr>
        <w:t>«П</w:t>
      </w:r>
      <w:r w:rsidRPr="00E42F1D">
        <w:rPr>
          <w:color w:val="000000"/>
          <w:sz w:val="28"/>
          <w:szCs w:val="28"/>
        </w:rPr>
        <w:t>оглянь</w:t>
      </w:r>
      <w:r>
        <w:rPr>
          <w:color w:val="000000"/>
          <w:sz w:val="28"/>
          <w:szCs w:val="28"/>
        </w:rPr>
        <w:t>,</w:t>
      </w:r>
      <w:r w:rsidRPr="00E42F1D">
        <w:rPr>
          <w:color w:val="000000"/>
          <w:sz w:val="28"/>
          <w:szCs w:val="28"/>
        </w:rPr>
        <w:t xml:space="preserve"> де ти живеш» </w:t>
      </w:r>
      <w:r w:rsidRPr="00E42F1D">
        <w:rPr>
          <w:sz w:val="28"/>
          <w:szCs w:val="28"/>
        </w:rPr>
        <w:t xml:space="preserve"> </w:t>
      </w:r>
    </w:p>
    <w:p w:rsidR="007A7E36" w:rsidRDefault="007A7E36" w:rsidP="007A7E36">
      <w:pPr>
        <w:tabs>
          <w:tab w:val="left" w:pos="708"/>
        </w:tabs>
        <w:jc w:val="center"/>
        <w:rPr>
          <w:b/>
        </w:rPr>
      </w:pPr>
      <w:r>
        <w:rPr>
          <w:b/>
        </w:rPr>
        <w:t>ДЕТАЛІЗАЦІЯ БЮДЖЕТУ*</w:t>
      </w:r>
    </w:p>
    <w:p w:rsidR="007A7E36" w:rsidRDefault="007A7E36" w:rsidP="007A7E36">
      <w:pPr>
        <w:tabs>
          <w:tab w:val="left" w:pos="708"/>
        </w:tabs>
        <w:jc w:val="center"/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7"/>
        <w:gridCol w:w="4111"/>
        <w:gridCol w:w="1276"/>
        <w:gridCol w:w="1237"/>
        <w:gridCol w:w="1895"/>
      </w:tblGrid>
      <w:tr w:rsidR="007A7E36" w:rsidRPr="007A7E36" w:rsidTr="00755D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Кількість, од.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Ціна за одиницю,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Вартість, грн, без ПДВ</w:t>
            </w:r>
          </w:p>
        </w:tc>
      </w:tr>
      <w:tr w:rsidR="007A7E36" w:rsidRPr="007A7E36" w:rsidTr="00755D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Розробка інформаційного наповнення  стендів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 xml:space="preserve">400,00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7A7E36" w:rsidRPr="007A7E36" w:rsidTr="00755D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Верстка матеріалів для стендів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A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A7E36" w:rsidRPr="007A7E36" w:rsidTr="00755D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 xml:space="preserve">Виготовлення інформаційних стендів типу </w:t>
            </w:r>
            <w:r w:rsidRPr="007A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7A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-007</w:t>
            </w: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 xml:space="preserve"> висота 2.2м, </w:t>
            </w:r>
          </w:p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розмір: 1,2 х1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100 00</w:t>
            </w: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7E36" w:rsidRPr="007A7E36" w:rsidTr="00755D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Придбання вуличних ліхтар типу ФС-01++,  вис. 3м. , на один світильник з </w:t>
            </w:r>
            <w:proofErr w:type="spellStart"/>
            <w:r w:rsidRPr="007A7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антивандальним</w:t>
            </w:r>
            <w:proofErr w:type="spellEnd"/>
            <w:r w:rsidRPr="007A7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A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3 000</w:t>
            </w: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7E36" w:rsidRPr="007A7E36" w:rsidTr="00755D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 xml:space="preserve">Монтажні роботи по встановленню вуличних ліхтарів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7A7E36" w:rsidRPr="007A7E36" w:rsidTr="00755D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Підключення ліхтарів до електромережі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7A7E36" w:rsidRPr="007A7E36" w:rsidTr="00755D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Монтажні роботи по встановленню інформаційних стендів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7A7E36" w:rsidRPr="007A7E36" w:rsidTr="00755D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Паркові шахи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7A7E36" w:rsidRPr="007A7E36" w:rsidTr="00755D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Поле для шахів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7A7E36" w:rsidRPr="007A7E36" w:rsidTr="00755D7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Монтаж шахового поля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7A7E36" w:rsidRPr="007A7E36" w:rsidTr="00755D70"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E36" w:rsidRPr="007A7E36" w:rsidRDefault="007A7E36" w:rsidP="00755D7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E36" w:rsidRPr="007A7E36" w:rsidRDefault="007A7E36" w:rsidP="00755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E36">
              <w:rPr>
                <w:rFonts w:ascii="Times New Roman" w:hAnsi="Times New Roman" w:cs="Times New Roman"/>
                <w:b/>
                <w:sz w:val="24"/>
                <w:szCs w:val="24"/>
              </w:rPr>
              <w:t>250 000,00</w:t>
            </w:r>
          </w:p>
        </w:tc>
      </w:tr>
    </w:tbl>
    <w:p w:rsidR="007A7E36" w:rsidRPr="007A7E36" w:rsidRDefault="007A7E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7E36" w:rsidRPr="007A7E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36"/>
    <w:rsid w:val="007A7E36"/>
    <w:rsid w:val="009C0F97"/>
    <w:rsid w:val="00C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A926"/>
  <w15:chartTrackingRefBased/>
  <w15:docId w15:val="{B343BAC5-E699-4EFC-9D2B-06CB92FF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Баранська Алла Миколаївна</dc:creator>
  <cp:keywords/>
  <dc:description/>
  <cp:lastModifiedBy>Баранська Алла Миколаївна</cp:lastModifiedBy>
  <cp:revision>1</cp:revision>
  <dcterms:created xsi:type="dcterms:W3CDTF">2021-04-13T12:48:00Z</dcterms:created>
  <dcterms:modified xsi:type="dcterms:W3CDTF">2021-04-13T12:50:00Z</dcterms:modified>
</cp:coreProperties>
</file>