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5747E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ТЕХНІЧНІ ВИМОГИ ДО конструкції для розваг</w:t>
      </w:r>
    </w:p>
    <w:p w14:paraId="7EC2D784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 Каркас конструкцій спортивного майданчику:</w:t>
      </w:r>
    </w:p>
    <w:p w14:paraId="13D2E9AD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Зовнішні ребра - 18 мм (ламінована березова фанера);</w:t>
      </w:r>
    </w:p>
    <w:p w14:paraId="1D5B5C1B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Внутрішні ребра – 18 мм (ламінована березова фанера), площа внутрішніх ребер не менше 80% від зовнішніх;</w:t>
      </w:r>
    </w:p>
    <w:p w14:paraId="54E92B82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Місця підвищених навантажень:</w:t>
      </w:r>
    </w:p>
    <w:p w14:paraId="103700CE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зовнішні ребра – 36 мм (ламінована березова фанера);</w:t>
      </w:r>
    </w:p>
    <w:p w14:paraId="2926ABDD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внутрішні ребра – 54 мм (ламінована березова фанера).</w:t>
      </w:r>
    </w:p>
    <w:p w14:paraId="4B9C0CA2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Частини Зовнішніх та Внутрішніх ребер в місцях підвищенного навантаження з’єднуються «пазл» системою;</w:t>
      </w:r>
    </w:p>
    <w:p w14:paraId="3C9D8A67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Стикувальні планки товщиною не менше 60мм на 90мм;</w:t>
      </w:r>
    </w:p>
    <w:p w14:paraId="02D36C4F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Хід стикувальних планок не менше 300мм;</w:t>
      </w:r>
    </w:p>
    <w:p w14:paraId="03EED2D8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Кріплення стикувальних планок до внутрішніх та зовнішніх ребер не рідше 1250 мм по 2 кріплення на торець планки;</w:t>
      </w:r>
    </w:p>
    <w:p w14:paraId="7C1B482A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Кріплення Планки до ребер кріпиться шурупами типу «ТОRХ» довжиною не менше 120мм, діаметр шурупу 6мм;</w:t>
      </w:r>
    </w:p>
    <w:p w14:paraId="3DAC5DB9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Каркас конструкції встановлюється на підкладки не менше 6мм;</w:t>
      </w:r>
    </w:p>
    <w:p w14:paraId="1894511C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 Каркас має обов’язкову систему вентиляції (знизу, зверху);</w:t>
      </w:r>
    </w:p>
    <w:p w14:paraId="0CF85CEB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 Торці ребер (всі зрізи), оброблені латексною фарбою;</w:t>
      </w:r>
    </w:p>
    <w:p w14:paraId="2F114A43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12. Ревізійні кришки (задні стінки), повинні бути не менше 12мм товщиною;</w:t>
      </w:r>
    </w:p>
    <w:p w14:paraId="455AAA3B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13. Стикувальні планки, що контактують з водою, повинні бути оброблені латексною фарбою;</w:t>
      </w:r>
    </w:p>
    <w:p w14:paraId="4241749F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14. Стикувальні планки повинні бути оброблені антисептиком, шляхом занурення в ванну.</w:t>
      </w:r>
    </w:p>
    <w:p w14:paraId="6423D3C6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15. Хід ребер каркасу повинен бути не рідше, ніж кожні 1250мм;</w:t>
      </w:r>
    </w:p>
    <w:p w14:paraId="4D802EDE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16. Шурупи, які кріплять зовнішні ребра, повинні бути в одній площині з ребрами.</w:t>
      </w:r>
    </w:p>
    <w:p w14:paraId="4992CF9E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17. Всі фанерно-деревяні конструкції повинні бути встановлені на пластикову підложку товшиною не меньше 10 мм, підложка має бути плотністю</w:t>
      </w:r>
    </w:p>
    <w:p w14:paraId="2033B97E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не меньше 0,58 г/см.куб.</w:t>
      </w:r>
    </w:p>
    <w:p w14:paraId="7B5FC91F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Поверхність для їзди конструкції для розваг:</w:t>
      </w:r>
    </w:p>
    <w:p w14:paraId="24B3ACDD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Сумарна товщина поверхні для їздиы конструкцій скейт-парку, не менше 15мм;</w:t>
      </w:r>
    </w:p>
    <w:p w14:paraId="1BFB64D7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Поверхня для їзди складається з листа ламінованої березової фанери 9мм, та 6 мм Або композитного матеріалу 6 мм (УКОМПЛЕКТАЦІЇ</w:t>
      </w:r>
    </w:p>
    <w:p w14:paraId="16585BAF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ПРЕМІУМ, технічні характеристики:</w:t>
      </w:r>
    </w:p>
    <w:p w14:paraId="3777FDE3" w14:textId="6A5F96DC" w:rsidR="000157CB" w:rsidRDefault="008C6BB5" w:rsidP="008C6BB5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водостійкість: абсорбція не білше ніж 3% (після 500 годин)</w:t>
      </w:r>
    </w:p>
    <w:p w14:paraId="270F75DD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міцність на розтяг -&gt; 90 MPa (дорівнює або менше)</w:t>
      </w:r>
    </w:p>
    <w:p w14:paraId="17297828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пружність: 13 000 MPa (дорівнює або менше)</w:t>
      </w:r>
    </w:p>
    <w:p w14:paraId="2CF34AFC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щільність 1440 кг / m3 (дорівнює або більше)</w:t>
      </w:r>
    </w:p>
    <w:p w14:paraId="0C905EB8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твердість по Роквеллу: 90 HRE (дорівнює або менше)</w:t>
      </w:r>
    </w:p>
    <w:p w14:paraId="198E8307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морозостійка: так</w:t>
      </w:r>
    </w:p>
    <w:p w14:paraId="0B455047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швидкосохнуча: так</w:t>
      </w:r>
    </w:p>
    <w:p w14:paraId="7D257820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горюча: не (клас F1)</w:t>
      </w:r>
    </w:p>
    <w:p w14:paraId="217E56A4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поверхня: гладка-легко пориста,</w:t>
      </w:r>
    </w:p>
    <w:p w14:paraId="06CEA487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антиковзаюча.</w:t>
      </w:r>
    </w:p>
    <w:p w14:paraId="408A8571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амортизуючі особливості: хороші;</w:t>
      </w:r>
    </w:p>
    <w:p w14:paraId="1D2E14F2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 Фінішна поверхня (призначена для контакту з колесами інвентарю) повинна бути з композитних матеріалів товщиною не меньше 6мм;</w:t>
      </w:r>
    </w:p>
    <w:p w14:paraId="0BE65A0A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Поверхня для їзди обшиває каркас скейт-парку в шаховому порядку (що б стики нижнього шару не співпадали зі стиками верхнього шару);</w:t>
      </w:r>
    </w:p>
    <w:p w14:paraId="1F18E81C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3,125 квадратних метра поверхні для їзди прикручуються до стикувальних планок не менше ніж на 50 шурупів типу «ТОRХ»;</w:t>
      </w:r>
    </w:p>
    <w:p w14:paraId="198D2FAC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Шурупи, які кріплять поверхню для їзди до стикувальних планок повинні бути типу «ТОRХ», довжиною не менше 60мм, товщиною не менше</w:t>
      </w:r>
    </w:p>
    <w:p w14:paraId="586AA77C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5 мм;</w:t>
      </w:r>
    </w:p>
    <w:p w14:paraId="0EA81D43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Всі зрізи, стики, торці поверхні для їзди обробляються латексною фарбою;</w:t>
      </w:r>
    </w:p>
    <w:p w14:paraId="62774551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Поверхні для їзди не повинні виступати за каркас скейт-парку більше ніж на 3мм.</w:t>
      </w:r>
    </w:p>
    <w:p w14:paraId="14AB1430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Зазори між листами на поверхні для їзди повинні бути не більше ніж 3мм;</w:t>
      </w:r>
    </w:p>
    <w:p w14:paraId="02322E2A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 Шурупи, які кріплять поверхню для їзди до каркасу скейт-парку, повинні бути в одні площині з поверхнею для їзди.</w:t>
      </w:r>
    </w:p>
    <w:p w14:paraId="5A21A1A0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 Металеві складові конструкції для розваг</w:t>
      </w:r>
    </w:p>
    <w:p w14:paraId="574262F3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Товщина металу не менше 3мм;</w:t>
      </w:r>
    </w:p>
    <w:p w14:paraId="28DADD5E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Всі конструкції для ковзання, які складаються з фанерно-дерев’яного каркасу обрамлені металевим куточком;</w:t>
      </w:r>
    </w:p>
    <w:p w14:paraId="6F6B37DC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Куточок та смуги повинні бути виконанні з 430 нержавіючої сталі, товщиною 3мм;</w:t>
      </w:r>
    </w:p>
    <w:p w14:paraId="7F4AF585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Розмір куточка для ковзання повинген бути не менше 120 на 50 мм;</w:t>
      </w:r>
    </w:p>
    <w:p w14:paraId="79B9E03B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Куточок в місцях для ковзання повинен бути вище поверхні для їзди.</w:t>
      </w:r>
    </w:p>
    <w:p w14:paraId="6ADC2D72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Смуга з нержавіючої сталі, яка захищає краї поверхні для їзди, повинна бути не вужче 50мм;</w:t>
      </w:r>
    </w:p>
    <w:p w14:paraId="1BC84B8D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Смуга з нержавіючої сталі, яка захищає краї поверхні для їзди, повинна бути в одній площині з поверхнею для їзди;</w:t>
      </w:r>
    </w:p>
    <w:p w14:paraId="6E0731AB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Куточок та Смуги повинні кріпитися до конструкції за допомогою шурупів типу «ТОRХ» не рідше ніж, через 400мм в двох площинах;</w:t>
      </w:r>
    </w:p>
    <w:p w14:paraId="250957F9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На Конструкції вище 1200 мм повинна бути встановлена огорожа;</w:t>
      </w:r>
    </w:p>
    <w:p w14:paraId="72809FD4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 Огорожа повинна бути виконана з нержавіючої 340-ї сталі;</w:t>
      </w:r>
    </w:p>
    <w:p w14:paraId="4B8086F2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 Огорожа повинна бути в одній площині з ребром, до якого вона кріпиться (виступати, не більше ніж на 3мм за ребро)</w:t>
      </w:r>
    </w:p>
    <w:p w14:paraId="1CC5C05E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12. Окремо розташовані та встановлені на конструкцію металеві конструкції для ковзання повинні бути виконані з металу товщиною стінок</w:t>
      </w:r>
    </w:p>
    <w:p w14:paraId="69719071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мінімум 3мм;</w:t>
      </w:r>
    </w:p>
    <w:p w14:paraId="44BF2507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13. Діаметр окремо розташованих конструкцій для ковзання повинен бути не менше 60мм;</w:t>
      </w:r>
    </w:p>
    <w:p w14:paraId="702B5D8C" w14:textId="33EA6E2E" w:rsidR="008C6BB5" w:rsidRDefault="008C6BB5" w:rsidP="008C6BB5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14. Окремо розташовані та встановлені на конструкцію металеві конструкції для ковзання повинні бути пофарбовані люмінісцентною фарбою;</w:t>
      </w:r>
      <w:r>
        <w:rPr>
          <w:rFonts w:ascii="TimesNewRomanPSMT" w:hAnsi="TimesNewRomanPSMT" w:cs="TimesNewRomanPSMT"/>
          <w:sz w:val="20"/>
          <w:szCs w:val="20"/>
        </w:rPr>
        <w:t>__</w:t>
      </w:r>
    </w:p>
    <w:p w14:paraId="13F1EC26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15. З’їзди, Заїзди конструкцій повинні бути виконані з нержавіючої 430 сталі та мати довжину не менше 400мм;</w:t>
      </w:r>
    </w:p>
    <w:p w14:paraId="42FD33CA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16. Металеві з’їзди, заїзди кріпляться до каркасу скейт-парку шурупами типу «ТОRХ» не рідше ніж кожні 400мм;</w:t>
      </w:r>
    </w:p>
    <w:p w14:paraId="06B898E3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17. Шурупи, які кріплять з’їзди, заїзди повинні бути не менше 60мм довжиною та товщиною не менше 6мм;</w:t>
      </w:r>
    </w:p>
    <w:p w14:paraId="72CE0165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18. «Коупинги» - труби, які знаходяться на конструкціях «Квотер», повинні бути виконані з 430 нержавіючої сталі;</w:t>
      </w:r>
    </w:p>
    <w:p w14:paraId="64188416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19. «Коупинг» кріпиться до каркасу шурупами типу «ТОRХ», довжина шурупу не менше 130мм, товщина не менше 60мм;</w:t>
      </w:r>
    </w:p>
    <w:p w14:paraId="1B903EB3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20. Окремо розташовані металеві конструкції повинні кріпитися до полу анкерами або шляхом бетонування;</w:t>
      </w:r>
    </w:p>
    <w:p w14:paraId="07C2126D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21. Огорожа скейт-парку кріпиться до каркасу шурупами довжиною не менше 130мм, товщиною не менше 10мм;</w:t>
      </w:r>
    </w:p>
    <w:p w14:paraId="3B499852" w14:textId="77777777" w:rsidR="008C6BB5" w:rsidRDefault="008C6BB5" w:rsidP="008C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22. Кріплення огорожі повинні знаходитися не рідше ніж 1250мм.</w:t>
      </w:r>
    </w:p>
    <w:p w14:paraId="439198FA" w14:textId="11654886" w:rsidR="008C6BB5" w:rsidRDefault="008C6BB5" w:rsidP="008C6BB5">
      <w:r>
        <w:rPr>
          <w:rFonts w:ascii="TimesNewRomanPSMT" w:hAnsi="TimesNewRomanPSMT" w:cs="TimesNewRomanPSMT"/>
          <w:sz w:val="24"/>
          <w:szCs w:val="24"/>
        </w:rPr>
        <w:t>23. Всі кріпильні елементи повинні бути оцинковані.</w:t>
      </w:r>
    </w:p>
    <w:sectPr w:rsidR="008C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B5"/>
    <w:rsid w:val="000157CB"/>
    <w:rsid w:val="008C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7E43"/>
  <w15:chartTrackingRefBased/>
  <w15:docId w15:val="{A1028DC6-FA00-4E55-A7A3-85720782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Yefymovych</dc:creator>
  <cp:keywords/>
  <dc:description/>
  <cp:lastModifiedBy>Nataliya Yefymovych</cp:lastModifiedBy>
  <cp:revision>1</cp:revision>
  <dcterms:created xsi:type="dcterms:W3CDTF">2021-03-12T20:28:00Z</dcterms:created>
  <dcterms:modified xsi:type="dcterms:W3CDTF">2021-03-12T20:30:00Z</dcterms:modified>
</cp:coreProperties>
</file>